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D9B" w:rsidRPr="00A601B6" w:rsidRDefault="00916D9B" w:rsidP="00916D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Материально-техническое обеспечение и оснащенность образовательного процесса, в том числе инвалидов и лиц с ограниченными возможностями здоровья/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Белем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бирү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процессының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шул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исәптән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инвалидлар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һәм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сәламәтлек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мөмкинлекләре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чикләнгән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затларны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матди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-техник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тәэмин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итү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һәм</w:t>
      </w:r>
      <w:proofErr w:type="spellEnd"/>
      <w:r w:rsidRPr="00A601B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b/>
          <w:sz w:val="28"/>
          <w:szCs w:val="28"/>
        </w:rPr>
        <w:t>җиһазландырылу</w:t>
      </w:r>
      <w:proofErr w:type="spellEnd"/>
    </w:p>
    <w:p w:rsidR="00916D9B" w:rsidRPr="00A601B6" w:rsidRDefault="00916D9B" w:rsidP="00916D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916D9B" w:rsidRPr="00A601B6" w:rsidRDefault="00916D9B" w:rsidP="00916D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D9B" w:rsidRPr="00A601B6" w:rsidRDefault="00916D9B" w:rsidP="00916D9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п.9 ч.1 ст. 3 Федерального закона от 29.12.2012 №273-ФЗ «Об образовании в Российской Федерации», с ч.5 ст.19 Федерального закона от 24.11.1995 №181-ФЗ «О социальной защите инвалидов в Российской Федерации», п.3 Правил размещения на официальном сайте образовательной организации в информационно-телекоммуникационной сети  «Интернет» и обновления информации об образовательной организации, утвержденных постановлением Правительства Российской Федерации от 10.07.2013 №582 информация о материально-техническом обеспечении образовательной деятельности:</w:t>
      </w:r>
    </w:p>
    <w:p w:rsidR="00916D9B" w:rsidRPr="00A601B6" w:rsidRDefault="00916D9B" w:rsidP="00916D9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Общая </w:t>
      </w:r>
      <w:r w:rsidR="00A4023B" w:rsidRPr="00A601B6">
        <w:rPr>
          <w:rFonts w:ascii="Times New Roman" w:eastAsia="Calibri" w:hAnsi="Times New Roman" w:cs="Times New Roman"/>
          <w:sz w:val="28"/>
          <w:szCs w:val="28"/>
        </w:rPr>
        <w:t>площадь земельного участка-</w:t>
      </w:r>
      <w:proofErr w:type="gramStart"/>
      <w:r w:rsidR="00A4023B" w:rsidRPr="00A601B6">
        <w:rPr>
          <w:rFonts w:ascii="Times New Roman" w:eastAsia="Calibri" w:hAnsi="Times New Roman" w:cs="Times New Roman"/>
          <w:sz w:val="28"/>
          <w:szCs w:val="28"/>
        </w:rPr>
        <w:t>25788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 м</w:t>
      </w:r>
      <w:proofErr w:type="gramEnd"/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фи</w:t>
      </w:r>
      <w:r w:rsidR="00F90CBB" w:rsidRPr="00A601B6">
        <w:rPr>
          <w:rFonts w:ascii="Times New Roman" w:eastAsia="Calibri" w:hAnsi="Times New Roman" w:cs="Times New Roman"/>
          <w:sz w:val="28"/>
          <w:szCs w:val="28"/>
        </w:rPr>
        <w:t>зкультурно-спортивная зона -1000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: спортивная площадка, типовая волейбольная, баскетбольная площадка, хок</w:t>
      </w:r>
      <w:r w:rsidR="009C01BF" w:rsidRPr="00A601B6">
        <w:rPr>
          <w:rFonts w:ascii="Times New Roman" w:eastAsia="Calibri" w:hAnsi="Times New Roman" w:cs="Times New Roman"/>
          <w:sz w:val="28"/>
          <w:szCs w:val="28"/>
        </w:rPr>
        <w:t>кейный корт - 60х40</w:t>
      </w:r>
      <w:r w:rsidR="00657B78" w:rsidRPr="00A601B6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 w:rsidRPr="00A601B6">
        <w:rPr>
          <w:rFonts w:ascii="Times New Roman" w:eastAsia="Calibri" w:hAnsi="Times New Roman" w:cs="Times New Roman"/>
          <w:sz w:val="28"/>
          <w:szCs w:val="28"/>
        </w:rPr>
        <w:t>- учебно-опытный участок-</w:t>
      </w:r>
      <w:r w:rsidR="00F90CBB" w:rsidRPr="00A601B6">
        <w:rPr>
          <w:rFonts w:ascii="Times New Roman" w:eastAsia="Calibri" w:hAnsi="Times New Roman" w:cs="Times New Roman"/>
          <w:sz w:val="28"/>
          <w:szCs w:val="28"/>
        </w:rPr>
        <w:t>400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Pr="00A601B6" w:rsidRDefault="00916D9B" w:rsidP="00916D9B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Наличие и использование помещений: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- общая площадь зданий – </w:t>
      </w:r>
      <w:r w:rsidR="00A4023B" w:rsidRPr="00A601B6">
        <w:rPr>
          <w:rFonts w:ascii="Times New Roman" w:eastAsia="Calibri" w:hAnsi="Times New Roman" w:cs="Times New Roman"/>
          <w:sz w:val="28"/>
          <w:szCs w:val="28"/>
        </w:rPr>
        <w:t>5953,4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 в том числе площадь по целям использования: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-учебная-</w:t>
      </w:r>
      <w:r w:rsidR="009C01BF" w:rsidRPr="00A601B6">
        <w:rPr>
          <w:rFonts w:ascii="Times New Roman" w:eastAsia="Calibri" w:hAnsi="Times New Roman" w:cs="Times New Roman"/>
          <w:sz w:val="28"/>
          <w:szCs w:val="28"/>
        </w:rPr>
        <w:t>1826,5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 из нее п</w:t>
      </w:r>
      <w:r w:rsidR="004835FA" w:rsidRPr="00A601B6">
        <w:rPr>
          <w:rFonts w:ascii="Times New Roman" w:eastAsia="Calibri" w:hAnsi="Times New Roman" w:cs="Times New Roman"/>
          <w:sz w:val="28"/>
          <w:szCs w:val="28"/>
        </w:rPr>
        <w:t>лощадь спортивных сооружений-</w:t>
      </w:r>
      <w:r w:rsidR="00800058" w:rsidRPr="00A601B6">
        <w:rPr>
          <w:rFonts w:ascii="Times New Roman" w:eastAsia="Calibri" w:hAnsi="Times New Roman" w:cs="Times New Roman"/>
          <w:sz w:val="28"/>
          <w:szCs w:val="28"/>
        </w:rPr>
        <w:t>455,9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мастерские по обработки дерева, по металлу- </w:t>
      </w:r>
      <w:r w:rsidR="004835FA" w:rsidRPr="00A601B6">
        <w:rPr>
          <w:rFonts w:ascii="Times New Roman" w:eastAsia="Calibri" w:hAnsi="Times New Roman" w:cs="Times New Roman"/>
          <w:sz w:val="28"/>
          <w:szCs w:val="28"/>
        </w:rPr>
        <w:t>88,0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 кабинет труда</w:t>
      </w:r>
      <w:r w:rsidR="005311BD" w:rsidRPr="00A601B6">
        <w:rPr>
          <w:rFonts w:ascii="Times New Roman" w:eastAsia="Calibri" w:hAnsi="Times New Roman" w:cs="Times New Roman"/>
          <w:sz w:val="28"/>
          <w:szCs w:val="28"/>
        </w:rPr>
        <w:t xml:space="preserve"> (технологии)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-58,08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</w:t>
      </w:r>
      <w:r w:rsidR="00125523" w:rsidRPr="00A601B6">
        <w:rPr>
          <w:rFonts w:ascii="Times New Roman" w:eastAsia="Calibri" w:hAnsi="Times New Roman" w:cs="Times New Roman"/>
          <w:sz w:val="28"/>
          <w:szCs w:val="28"/>
        </w:rPr>
        <w:t xml:space="preserve"> хореографиче</w:t>
      </w:r>
      <w:bookmarkStart w:id="0" w:name="_GoBack"/>
      <w:bookmarkEnd w:id="0"/>
      <w:r w:rsidR="00125523" w:rsidRPr="00A601B6">
        <w:rPr>
          <w:rFonts w:ascii="Times New Roman" w:eastAsia="Calibri" w:hAnsi="Times New Roman" w:cs="Times New Roman"/>
          <w:sz w:val="28"/>
          <w:szCs w:val="28"/>
        </w:rPr>
        <w:t>ский зал-82,3</w:t>
      </w:r>
      <w:r w:rsidR="00125523" w:rsidRPr="00A601B6">
        <w:rPr>
          <w:rFonts w:ascii="Times New Roman" w:eastAsia="Calibri" w:hAnsi="Times New Roman" w:cs="Times New Roman"/>
          <w:sz w:val="28"/>
          <w:szCs w:val="28"/>
        </w:rPr>
        <w:t>м</w:t>
      </w:r>
      <w:r w:rsidR="00125523"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учебно-вспомогательная: из нее, занимаемая библиотекой-</w:t>
      </w:r>
      <w:r w:rsidR="0000373A" w:rsidRPr="00A601B6">
        <w:rPr>
          <w:rFonts w:ascii="Times New Roman" w:eastAsia="Calibri" w:hAnsi="Times New Roman" w:cs="Times New Roman"/>
          <w:sz w:val="28"/>
          <w:szCs w:val="28"/>
        </w:rPr>
        <w:t>90,7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 актовы</w:t>
      </w:r>
      <w:r w:rsidR="0000373A" w:rsidRPr="00A601B6">
        <w:rPr>
          <w:rFonts w:ascii="Times New Roman" w:eastAsia="Calibri" w:hAnsi="Times New Roman" w:cs="Times New Roman"/>
          <w:sz w:val="28"/>
          <w:szCs w:val="28"/>
        </w:rPr>
        <w:t>й зал на 150 посадочных мест-122,4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</w:t>
      </w:r>
      <w:r w:rsidR="00BE6334" w:rsidRPr="00A601B6">
        <w:rPr>
          <w:rFonts w:ascii="Times New Roman" w:eastAsia="Calibri" w:hAnsi="Times New Roman" w:cs="Times New Roman"/>
          <w:sz w:val="28"/>
          <w:szCs w:val="28"/>
        </w:rPr>
        <w:t xml:space="preserve"> столовая на 150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посадочных мест- </w:t>
      </w:r>
      <w:r w:rsidR="001B7B57" w:rsidRPr="00A601B6">
        <w:rPr>
          <w:rFonts w:ascii="Times New Roman" w:eastAsia="Calibri" w:hAnsi="Times New Roman" w:cs="Times New Roman"/>
          <w:sz w:val="28"/>
          <w:szCs w:val="28"/>
        </w:rPr>
        <w:t>139,4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1B7B57" w:rsidRPr="00A601B6" w:rsidRDefault="001B7B57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музей-41,4</w:t>
      </w:r>
      <w:r w:rsidRPr="00A601B6"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</w:rPr>
        <w:t>м2,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- подсобная </w:t>
      </w:r>
      <w:r w:rsidR="00125523" w:rsidRPr="00A601B6">
        <w:rPr>
          <w:rFonts w:ascii="Times New Roman" w:eastAsia="Calibri" w:hAnsi="Times New Roman" w:cs="Times New Roman"/>
          <w:sz w:val="28"/>
          <w:szCs w:val="28"/>
        </w:rPr>
        <w:t>–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0CBB" w:rsidRPr="00A601B6">
        <w:rPr>
          <w:rFonts w:ascii="Times New Roman" w:eastAsia="Calibri" w:hAnsi="Times New Roman" w:cs="Times New Roman"/>
          <w:sz w:val="28"/>
          <w:szCs w:val="28"/>
        </w:rPr>
        <w:t>2537,4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A601B6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A601B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- оборудованные учебные кабинеты с усилителем звука -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PH</w:t>
      </w:r>
      <w:r w:rsidR="00A601B6" w:rsidRPr="00A601B6">
        <w:rPr>
          <w:rFonts w:ascii="Times New Roman" w:eastAsia="Calibri" w:hAnsi="Times New Roman" w:cs="Times New Roman"/>
          <w:sz w:val="28"/>
          <w:szCs w:val="28"/>
        </w:rPr>
        <w:t>-50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3187" w:rsidRPr="00A601B6">
        <w:rPr>
          <w:rFonts w:ascii="Times New Roman" w:eastAsia="Calibri" w:hAnsi="Times New Roman" w:cs="Times New Roman"/>
          <w:sz w:val="28"/>
          <w:szCs w:val="28"/>
        </w:rPr>
        <w:t>во всех кабинетах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</w:t>
      </w:r>
      <w:r w:rsidRPr="00A601B6">
        <w:rPr>
          <w:rFonts w:ascii="Times New Roman" w:eastAsia="Calibri" w:hAnsi="Times New Roman" w:cs="Times New Roman"/>
          <w:bCs/>
          <w:sz w:val="28"/>
          <w:szCs w:val="28"/>
        </w:rPr>
        <w:t xml:space="preserve">информация о доступе к электронной информационно-образовательной среде, информационным системам и информационно-телекоммуникационным сетям, электронным образовательным ресурсам, к которым обеспечивается доступ обучающихся, в том числе инвалидов и лиц с ограниченными возможностями здоровья: в коридоре </w:t>
      </w:r>
      <w:proofErr w:type="gramStart"/>
      <w:r w:rsidRPr="00A601B6">
        <w:rPr>
          <w:rFonts w:ascii="Times New Roman" w:eastAsia="Calibri" w:hAnsi="Times New Roman" w:cs="Times New Roman"/>
          <w:bCs/>
          <w:sz w:val="28"/>
          <w:szCs w:val="28"/>
        </w:rPr>
        <w:t>на</w:t>
      </w:r>
      <w:proofErr w:type="gramEnd"/>
      <w:r w:rsidRPr="00A601B6">
        <w:rPr>
          <w:rFonts w:ascii="Times New Roman" w:eastAsia="Calibri" w:hAnsi="Times New Roman" w:cs="Times New Roman"/>
          <w:bCs/>
          <w:sz w:val="28"/>
          <w:szCs w:val="28"/>
        </w:rPr>
        <w:t xml:space="preserve"> первом этаже 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ЖК телевизор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Philips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46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PFL</w:t>
      </w:r>
      <w:r w:rsidRPr="00A601B6">
        <w:rPr>
          <w:rFonts w:ascii="Times New Roman" w:eastAsia="Calibri" w:hAnsi="Times New Roman" w:cs="Times New Roman"/>
          <w:sz w:val="28"/>
          <w:szCs w:val="28"/>
        </w:rPr>
        <w:t>3018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с кронштейном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Votix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6331В и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Nettop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Shutte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XS</w:t>
      </w:r>
      <w:r w:rsidRPr="00A601B6">
        <w:rPr>
          <w:rFonts w:ascii="Times New Roman" w:eastAsia="Calibri" w:hAnsi="Times New Roman" w:cs="Times New Roman"/>
          <w:sz w:val="28"/>
          <w:szCs w:val="28"/>
        </w:rPr>
        <w:t>36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VL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intel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A601B6">
        <w:rPr>
          <w:rFonts w:ascii="Times New Roman" w:eastAsia="Calibri" w:hAnsi="Times New Roman" w:cs="Times New Roman"/>
          <w:sz w:val="28"/>
          <w:szCs w:val="28"/>
        </w:rPr>
        <w:t>2550+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NM</w:t>
      </w:r>
      <w:r w:rsidRPr="00A601B6">
        <w:rPr>
          <w:rFonts w:ascii="Times New Roman" w:eastAsia="Calibri" w:hAnsi="Times New Roman" w:cs="Times New Roman"/>
          <w:sz w:val="28"/>
          <w:szCs w:val="28"/>
        </w:rPr>
        <w:t>10,2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xDDR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3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SODIMM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HDMI</w:t>
      </w:r>
      <w:r w:rsidRPr="00A601B6">
        <w:rPr>
          <w:rFonts w:ascii="Times New Roman" w:eastAsia="Calibri" w:hAnsi="Times New Roman" w:cs="Times New Roman"/>
          <w:sz w:val="28"/>
          <w:szCs w:val="28"/>
        </w:rPr>
        <w:t>+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A601B6">
        <w:rPr>
          <w:rFonts w:ascii="Times New Roman" w:eastAsia="Calibri" w:hAnsi="Times New Roman" w:cs="Times New Roman"/>
          <w:sz w:val="28"/>
          <w:szCs w:val="28"/>
        </w:rPr>
        <w:t>-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SUB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GBL</w:t>
      </w:r>
      <w:r w:rsidRPr="00A601B6">
        <w:rPr>
          <w:rFonts w:ascii="Times New Roman" w:eastAsia="Calibri" w:hAnsi="Times New Roman" w:cs="Times New Roman"/>
          <w:sz w:val="28"/>
          <w:szCs w:val="28"/>
        </w:rPr>
        <w:t>,2*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WLAN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SD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CR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40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adapter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Faniess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HDD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SATA</w:t>
      </w:r>
      <w:r w:rsidRPr="00A601B6">
        <w:rPr>
          <w:rFonts w:ascii="Times New Roman" w:eastAsia="Calibri" w:hAnsi="Times New Roman" w:cs="Times New Roman"/>
          <w:sz w:val="28"/>
          <w:szCs w:val="28"/>
        </w:rPr>
        <w:t>3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A601B6">
        <w:rPr>
          <w:rFonts w:ascii="Times New Roman" w:eastAsia="Calibri" w:hAnsi="Times New Roman" w:cs="Times New Roman"/>
          <w:sz w:val="28"/>
          <w:szCs w:val="28"/>
        </w:rPr>
        <w:t>320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Gb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2,5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Momentus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Thin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5400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RPM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16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Mb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SODIMM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GB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1333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DDR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3,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Black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кабель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ASUS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HDMI</w:t>
      </w:r>
      <w:r w:rsidRPr="00A601B6">
        <w:rPr>
          <w:rFonts w:ascii="Times New Roman" w:eastAsia="Calibri" w:hAnsi="Times New Roman" w:cs="Times New Roman"/>
          <w:sz w:val="28"/>
          <w:szCs w:val="28"/>
        </w:rPr>
        <w:t>-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HDMI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кабель 1,6 м 90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XBOORO</w:t>
      </w:r>
      <w:r w:rsidRPr="00A601B6">
        <w:rPr>
          <w:rFonts w:ascii="Times New Roman" w:eastAsia="Calibri" w:hAnsi="Times New Roman" w:cs="Times New Roman"/>
          <w:sz w:val="28"/>
          <w:szCs w:val="28"/>
        </w:rPr>
        <w:t>-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BCAOOO</w:t>
      </w:r>
      <w:r w:rsidRPr="00A601B6">
        <w:rPr>
          <w:rFonts w:ascii="Times New Roman" w:eastAsia="Calibri" w:hAnsi="Times New Roman" w:cs="Times New Roman"/>
          <w:sz w:val="28"/>
          <w:szCs w:val="28"/>
        </w:rPr>
        <w:t>; имеется беспроводной интернет оптоволокно;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601B6">
        <w:rPr>
          <w:rFonts w:ascii="Times New Roman" w:eastAsia="Calibri" w:hAnsi="Times New Roman" w:cs="Times New Roman"/>
          <w:bCs/>
          <w:sz w:val="28"/>
          <w:szCs w:val="28"/>
        </w:rPr>
        <w:t>Условия охраны здоровья обучающихся, в том числе инвалидов и лиц с ограниченными возможностями здоровья, в школе установлены: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пандус;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входная группа со знаками доступности желтого цвета;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VGT</w:t>
      </w:r>
      <w:r w:rsidRPr="00A601B6">
        <w:rPr>
          <w:rFonts w:ascii="Times New Roman" w:eastAsia="Calibri" w:hAnsi="Times New Roman" w:cs="Times New Roman"/>
          <w:sz w:val="28"/>
          <w:szCs w:val="28"/>
        </w:rPr>
        <w:t>145 Поручень- отбойник с алюминиевым профилем 145:4000 в сборе;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- туалет для инвалидов с раковиной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Gaius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6403-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под левую руку, 900 мм, белая с красной опорой, откидной поручень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Stau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13800мм, вмонтированный в стену, регулируемый по высоте красный, кнопка экстренного вызова -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</w:rPr>
        <w:t>извещатель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 базовый </w:t>
      </w:r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CH</w:t>
      </w:r>
      <w:r w:rsidRPr="00A601B6">
        <w:rPr>
          <w:rFonts w:ascii="Times New Roman" w:eastAsia="Calibri" w:hAnsi="Times New Roman" w:cs="Times New Roman"/>
          <w:sz w:val="28"/>
          <w:szCs w:val="28"/>
        </w:rPr>
        <w:t>-105-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iDU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тактильная плитка, усиленный с процессинговыми добавками с доп. ребрами жесткости (желтая) 300*300*45 с конусообразными рифами.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тактильная плитка, усиленный с процессинговыми добавками с доп. ребрами жесткости (желтая) 300*300*45 с продольными рифами;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- держатель для трости </w:t>
      </w:r>
      <w:proofErr w:type="spellStart"/>
      <w:r w:rsidRPr="00A601B6">
        <w:rPr>
          <w:rFonts w:ascii="Times New Roman" w:eastAsia="Calibri" w:hAnsi="Times New Roman" w:cs="Times New Roman"/>
          <w:sz w:val="28"/>
          <w:szCs w:val="28"/>
          <w:lang w:val="en-US"/>
        </w:rPr>
        <w:t>Tooiflex</w:t>
      </w:r>
      <w:proofErr w:type="spellEnd"/>
      <w:r w:rsidRPr="00A601B6">
        <w:rPr>
          <w:rFonts w:ascii="Times New Roman" w:eastAsia="Calibri" w:hAnsi="Times New Roman" w:cs="Times New Roman"/>
          <w:sz w:val="28"/>
          <w:szCs w:val="28"/>
        </w:rPr>
        <w:t>, диаметр 20-30 мм черный;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видеонаблюде</w:t>
      </w:r>
      <w:r w:rsidR="00657B78" w:rsidRPr="00A601B6">
        <w:rPr>
          <w:rFonts w:ascii="Times New Roman" w:eastAsia="Calibri" w:hAnsi="Times New Roman" w:cs="Times New Roman"/>
          <w:sz w:val="28"/>
          <w:szCs w:val="28"/>
        </w:rPr>
        <w:t>ние: 36 штук</w:t>
      </w:r>
      <w:r w:rsidRPr="00A601B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57B78" w:rsidRPr="00A601B6">
        <w:rPr>
          <w:rFonts w:ascii="Times New Roman" w:eastAsia="Calibri" w:hAnsi="Times New Roman" w:cs="Times New Roman"/>
          <w:sz w:val="28"/>
          <w:szCs w:val="28"/>
        </w:rPr>
        <w:t xml:space="preserve">14 по периметру школы, </w:t>
      </w:r>
      <w:r w:rsidRPr="00A601B6">
        <w:rPr>
          <w:rFonts w:ascii="Times New Roman" w:eastAsia="Calibri" w:hAnsi="Times New Roman" w:cs="Times New Roman"/>
          <w:sz w:val="28"/>
          <w:szCs w:val="28"/>
        </w:rPr>
        <w:t>тревожная кнопка;</w:t>
      </w:r>
    </w:p>
    <w:p w:rsidR="00916D9B" w:rsidRPr="00A601B6" w:rsidRDefault="00916D9B" w:rsidP="00916D9B">
      <w:pPr>
        <w:pStyle w:val="a3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1B6">
        <w:rPr>
          <w:rFonts w:ascii="Times New Roman" w:eastAsia="Calibri" w:hAnsi="Times New Roman" w:cs="Times New Roman"/>
          <w:sz w:val="28"/>
          <w:szCs w:val="28"/>
        </w:rPr>
        <w:t>- «Стрелец – мониторинг».</w:t>
      </w:r>
    </w:p>
    <w:p w:rsidR="0068404B" w:rsidRPr="00A601B6" w:rsidRDefault="00A601B6"/>
    <w:sectPr w:rsidR="0068404B" w:rsidRPr="00A60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624E2"/>
    <w:multiLevelType w:val="hybridMultilevel"/>
    <w:tmpl w:val="FAFC2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9B"/>
    <w:rsid w:val="0000373A"/>
    <w:rsid w:val="00125523"/>
    <w:rsid w:val="001B7B57"/>
    <w:rsid w:val="004835FA"/>
    <w:rsid w:val="005311BD"/>
    <w:rsid w:val="00657B78"/>
    <w:rsid w:val="00800058"/>
    <w:rsid w:val="00866DD9"/>
    <w:rsid w:val="00916D9B"/>
    <w:rsid w:val="009C01BF"/>
    <w:rsid w:val="00A4023B"/>
    <w:rsid w:val="00A601B6"/>
    <w:rsid w:val="00B16B99"/>
    <w:rsid w:val="00B83187"/>
    <w:rsid w:val="00BE6334"/>
    <w:rsid w:val="00CA2986"/>
    <w:rsid w:val="00E9285F"/>
    <w:rsid w:val="00F9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2C461-F7E8-43BF-980A-00AE9811E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SUPER</cp:lastModifiedBy>
  <cp:revision>7</cp:revision>
  <dcterms:created xsi:type="dcterms:W3CDTF">2025-12-06T04:34:00Z</dcterms:created>
  <dcterms:modified xsi:type="dcterms:W3CDTF">2025-12-06T08:58:00Z</dcterms:modified>
</cp:coreProperties>
</file>